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55E" w:rsidRDefault="008C055E" w:rsidP="008C055E">
      <w:pPr>
        <w:spacing w:after="200" w:line="276" w:lineRule="auto"/>
        <w:jc w:val="both"/>
      </w:pPr>
      <w:r>
        <w:rPr>
          <w:rFonts w:ascii="Cambria" w:hAnsi="Cambria"/>
        </w:rPr>
        <w:t xml:space="preserve">Το </w:t>
      </w:r>
      <w:r>
        <w:rPr>
          <w:rFonts w:ascii="Cambria" w:hAnsi="Cambria"/>
          <w:b/>
          <w:lang w:val="en-US"/>
        </w:rPr>
        <w:t>media</w:t>
      </w:r>
      <w:r>
        <w:rPr>
          <w:rFonts w:ascii="Cambria" w:hAnsi="Cambria"/>
        </w:rPr>
        <w:t xml:space="preserve"> αποτελεί μία υγρή ουσία, η οποία περιέχει κύρια θρεπτικά συστατικά για την ανάπτυξη των κυττάρων. Η κύρια σύσταση του είναι νερό και ζάχαρη.</w:t>
      </w:r>
    </w:p>
    <w:p w:rsidR="008C055E" w:rsidRDefault="008C055E" w:rsidP="008C055E">
      <w:pPr>
        <w:spacing w:after="200" w:line="276" w:lineRule="auto"/>
        <w:jc w:val="both"/>
        <w:rPr>
          <w:rFonts w:ascii="Cambria" w:hAnsi="Cambria"/>
        </w:rPr>
      </w:pPr>
    </w:p>
    <w:p w:rsidR="00296F20" w:rsidRDefault="00296F20">
      <w:bookmarkStart w:id="0" w:name="_GoBack"/>
      <w:bookmarkEnd w:id="0"/>
    </w:p>
    <w:sectPr w:rsidR="00296F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0AF"/>
    <w:rsid w:val="001950AF"/>
    <w:rsid w:val="00296F20"/>
    <w:rsid w:val="008C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055E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055E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129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</dc:creator>
  <cp:keywords/>
  <dc:description/>
  <cp:lastModifiedBy>Terry</cp:lastModifiedBy>
  <cp:revision>2</cp:revision>
  <dcterms:created xsi:type="dcterms:W3CDTF">2012-12-28T12:11:00Z</dcterms:created>
  <dcterms:modified xsi:type="dcterms:W3CDTF">2012-12-28T12:12:00Z</dcterms:modified>
</cp:coreProperties>
</file>